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0907852"/>
    <w:p w:rsidR="0056476D" w:rsidRDefault="0056476D" w:rsidP="0056476D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BA31" wp14:editId="37E0EA87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6D" w:rsidRDefault="0056476D" w:rsidP="005647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3E3A2" wp14:editId="5A808854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BA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56476D" w:rsidRDefault="0056476D" w:rsidP="0056476D">
                      <w:r>
                        <w:rPr>
                          <w:noProof/>
                        </w:rPr>
                        <w:drawing>
                          <wp:inline distT="0" distB="0" distL="0" distR="0" wp14:anchorId="2F43E3A2" wp14:editId="5A808854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476D" w:rsidRPr="00022912" w:rsidRDefault="0056476D" w:rsidP="0056476D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56476D" w:rsidRDefault="0056476D" w:rsidP="0056476D">
      <w:pPr>
        <w:jc w:val="center"/>
      </w:pPr>
      <w:r w:rsidRPr="00022912">
        <w:t>793 83 Jindřichov čp. 58</w:t>
      </w:r>
    </w:p>
    <w:p w:rsidR="0056476D" w:rsidRDefault="0056476D" w:rsidP="0056476D">
      <w:pPr>
        <w:jc w:val="center"/>
      </w:pPr>
      <w:r>
        <w:t>IČ: 00296074, Telefon: 554 641 744</w:t>
      </w:r>
    </w:p>
    <w:p w:rsidR="0056476D" w:rsidRDefault="0056476D" w:rsidP="0056476D">
      <w:pPr>
        <w:jc w:val="center"/>
      </w:pPr>
      <w:r>
        <w:t xml:space="preserve">e-mail: </w:t>
      </w:r>
      <w:hyperlink r:id="rId9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10" w:history="1">
        <w:r w:rsidRPr="0025508B">
          <w:rPr>
            <w:rStyle w:val="Hypertextovodkaz"/>
          </w:rPr>
          <w:t>www.obecjindrichov.cz</w:t>
        </w:r>
      </w:hyperlink>
    </w:p>
    <w:p w:rsidR="0056476D" w:rsidRPr="00022912" w:rsidRDefault="0056476D" w:rsidP="0056476D">
      <w:pPr>
        <w:jc w:val="center"/>
      </w:pPr>
    </w:p>
    <w:p w:rsidR="0056476D" w:rsidRPr="008F7E7A" w:rsidRDefault="0056476D" w:rsidP="0056476D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56476D" w:rsidRDefault="0056476D" w:rsidP="0056476D">
      <w:pPr>
        <w:jc w:val="center"/>
        <w:rPr>
          <w:b/>
        </w:rPr>
      </w:pPr>
    </w:p>
    <w:p w:rsidR="0056476D" w:rsidRDefault="0056476D" w:rsidP="0056476D">
      <w:pPr>
        <w:jc w:val="center"/>
      </w:pPr>
    </w:p>
    <w:p w:rsidR="0056476D" w:rsidRDefault="0056476D" w:rsidP="0056476D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11</w:t>
      </w:r>
    </w:p>
    <w:p w:rsidR="0056476D" w:rsidRDefault="0056476D" w:rsidP="0056476D">
      <w:pPr>
        <w:jc w:val="center"/>
        <w:rPr>
          <w:sz w:val="20"/>
          <w:szCs w:val="20"/>
        </w:rPr>
      </w:pPr>
    </w:p>
    <w:p w:rsidR="0056476D" w:rsidRPr="00C8083A" w:rsidRDefault="0056476D" w:rsidP="0056476D">
      <w:pPr>
        <w:jc w:val="center"/>
        <w:rPr>
          <w:sz w:val="20"/>
          <w:szCs w:val="20"/>
        </w:rPr>
      </w:pPr>
    </w:p>
    <w:p w:rsidR="0056476D" w:rsidRPr="00933932" w:rsidRDefault="0056476D" w:rsidP="0056476D">
      <w:pPr>
        <w:jc w:val="center"/>
        <w:rPr>
          <w:b/>
          <w:color w:val="BF8F00" w:themeColor="accent4" w:themeShade="BF"/>
          <w:sz w:val="32"/>
          <w:szCs w:val="32"/>
        </w:rPr>
      </w:pPr>
      <w:r w:rsidRPr="00933932">
        <w:rPr>
          <w:b/>
          <w:color w:val="BF8F00" w:themeColor="accent4" w:themeShade="BF"/>
          <w:sz w:val="32"/>
          <w:szCs w:val="32"/>
        </w:rPr>
        <w:t xml:space="preserve">MÍSTNÍ A ČASOVÁ DOSTUPNOST </w:t>
      </w:r>
    </w:p>
    <w:p w:rsidR="0056476D" w:rsidRPr="00933932" w:rsidRDefault="0056476D" w:rsidP="0056476D">
      <w:pPr>
        <w:jc w:val="center"/>
        <w:rPr>
          <w:b/>
          <w:color w:val="BF8F00" w:themeColor="accent4" w:themeShade="BF"/>
          <w:sz w:val="32"/>
          <w:szCs w:val="32"/>
        </w:rPr>
      </w:pPr>
      <w:r w:rsidRPr="00933932">
        <w:rPr>
          <w:b/>
          <w:color w:val="BF8F00" w:themeColor="accent4" w:themeShade="BF"/>
          <w:sz w:val="32"/>
          <w:szCs w:val="32"/>
        </w:rPr>
        <w:t>POSKYTOVANÉ SOCIÁLNÍ SLUŽBY</w:t>
      </w:r>
    </w:p>
    <w:p w:rsidR="0056476D" w:rsidRDefault="0056476D" w:rsidP="0056476D">
      <w:pPr>
        <w:jc w:val="center"/>
        <w:rPr>
          <w:b/>
        </w:rPr>
      </w:pPr>
    </w:p>
    <w:p w:rsidR="005541BE" w:rsidRDefault="005541BE" w:rsidP="0056476D">
      <w:pPr>
        <w:jc w:val="center"/>
        <w:rPr>
          <w:b/>
        </w:rPr>
      </w:pPr>
    </w:p>
    <w:p w:rsidR="007E10CE" w:rsidRDefault="007E10CE" w:rsidP="0056476D">
      <w:pPr>
        <w:jc w:val="center"/>
        <w:rPr>
          <w:b/>
        </w:rPr>
      </w:pPr>
    </w:p>
    <w:p w:rsidR="0056476D" w:rsidRPr="0056476D" w:rsidRDefault="0056476D" w:rsidP="0056476D">
      <w:pPr>
        <w:jc w:val="center"/>
        <w:rPr>
          <w:b/>
        </w:rPr>
      </w:pPr>
      <w:r w:rsidRPr="0056476D">
        <w:rPr>
          <w:b/>
        </w:rPr>
        <w:t>KRITÉRIUM</w:t>
      </w:r>
    </w:p>
    <w:p w:rsidR="0056476D" w:rsidRDefault="0056476D" w:rsidP="0056476D">
      <w:pPr>
        <w:jc w:val="center"/>
        <w:rPr>
          <w:b/>
        </w:rPr>
      </w:pPr>
    </w:p>
    <w:p w:rsidR="0056476D" w:rsidRDefault="0056476D" w:rsidP="00461EF9">
      <w:pPr>
        <w:jc w:val="both"/>
      </w:pPr>
      <w:r w:rsidRPr="00267922">
        <w:t>Poskytovatel určuje místo a dobu poskytování sociální služby podle druhu sociální služby, okruhu osob, kterým je poskytována a podle jejich potřeb.</w:t>
      </w:r>
    </w:p>
    <w:p w:rsidR="0056476D" w:rsidRDefault="0056476D" w:rsidP="0056476D">
      <w:pPr>
        <w:jc w:val="both"/>
      </w:pPr>
    </w:p>
    <w:p w:rsidR="00933932" w:rsidRDefault="00933932" w:rsidP="0056476D">
      <w:pPr>
        <w:jc w:val="both"/>
      </w:pPr>
    </w:p>
    <w:p w:rsidR="0056476D" w:rsidRDefault="0056476D" w:rsidP="0056476D">
      <w:pPr>
        <w:jc w:val="center"/>
      </w:pPr>
      <w:r>
        <w:t xml:space="preserve">Článek </w:t>
      </w:r>
      <w:r w:rsidR="00933932">
        <w:t>1</w:t>
      </w:r>
    </w:p>
    <w:p w:rsidR="0056476D" w:rsidRDefault="0056476D" w:rsidP="0056476D">
      <w:pPr>
        <w:jc w:val="center"/>
        <w:rPr>
          <w:b/>
        </w:rPr>
      </w:pPr>
      <w:r w:rsidRPr="00267922">
        <w:rPr>
          <w:b/>
        </w:rPr>
        <w:t>MÍSTNÍ A ČASOVÁ DOSTUPNOST</w:t>
      </w:r>
    </w:p>
    <w:p w:rsidR="00461EF9" w:rsidRDefault="00461EF9" w:rsidP="0056476D">
      <w:pPr>
        <w:jc w:val="center"/>
        <w:rPr>
          <w:b/>
        </w:rPr>
      </w:pPr>
    </w:p>
    <w:p w:rsidR="00461EF9" w:rsidRDefault="00461EF9" w:rsidP="00461EF9">
      <w:pPr>
        <w:jc w:val="both"/>
        <w:rPr>
          <w:b/>
        </w:rPr>
      </w:pPr>
      <w:r w:rsidRPr="00461EF9">
        <w:rPr>
          <w:b/>
        </w:rPr>
        <w:t>Dostupnost</w:t>
      </w:r>
      <w:r>
        <w:rPr>
          <w:b/>
        </w:rPr>
        <w:t xml:space="preserve"> pečovatelské služby:</w:t>
      </w:r>
    </w:p>
    <w:p w:rsidR="00461EF9" w:rsidRPr="00461EF9" w:rsidRDefault="00461EF9" w:rsidP="00461EF9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461EF9">
        <w:rPr>
          <w:bCs/>
        </w:rPr>
        <w:t>Místní</w:t>
      </w:r>
    </w:p>
    <w:p w:rsidR="00461EF9" w:rsidRPr="00461EF9" w:rsidRDefault="00461EF9" w:rsidP="00461EF9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461EF9">
        <w:rPr>
          <w:bCs/>
        </w:rPr>
        <w:t>Časová</w:t>
      </w:r>
    </w:p>
    <w:p w:rsidR="00461EF9" w:rsidRPr="00461EF9" w:rsidRDefault="00461EF9" w:rsidP="00461EF9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461EF9">
        <w:rPr>
          <w:bCs/>
        </w:rPr>
        <w:t>Informační</w:t>
      </w:r>
    </w:p>
    <w:p w:rsidR="00461EF9" w:rsidRPr="00461EF9" w:rsidRDefault="00461EF9" w:rsidP="00461EF9">
      <w:pPr>
        <w:pStyle w:val="Odstavecseseznamem"/>
        <w:numPr>
          <w:ilvl w:val="0"/>
          <w:numId w:val="5"/>
        </w:numPr>
        <w:jc w:val="both"/>
        <w:rPr>
          <w:bCs/>
        </w:rPr>
      </w:pPr>
      <w:r w:rsidRPr="00461EF9">
        <w:rPr>
          <w:bCs/>
        </w:rPr>
        <w:t>Psychologická</w:t>
      </w:r>
    </w:p>
    <w:p w:rsidR="00461EF9" w:rsidRDefault="00461EF9" w:rsidP="00461EF9">
      <w:pPr>
        <w:jc w:val="both"/>
        <w:rPr>
          <w:b/>
        </w:rPr>
      </w:pPr>
    </w:p>
    <w:p w:rsidR="00461EF9" w:rsidRDefault="00461EF9" w:rsidP="00461EF9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Místní</w:t>
      </w:r>
    </w:p>
    <w:p w:rsidR="00461EF9" w:rsidRDefault="001A6E08" w:rsidP="00461EF9">
      <w:pPr>
        <w:ind w:left="360"/>
        <w:jc w:val="both"/>
        <w:rPr>
          <w:bCs/>
        </w:rPr>
      </w:pPr>
      <w:r>
        <w:rPr>
          <w:bCs/>
        </w:rPr>
        <w:t xml:space="preserve">Obec Jindřichov je zřizovatelem a současně poskytovatelem terénní pečovatelské služby, která má zázemí </w:t>
      </w:r>
      <w:r w:rsidR="00461EF9">
        <w:rPr>
          <w:bCs/>
        </w:rPr>
        <w:t xml:space="preserve">v budově Obecního úřadu Jindřichov, na adrese Jindřichov čp. 58. Služba je poskytována jak </w:t>
      </w:r>
      <w:r w:rsidR="00DF7FB9">
        <w:rPr>
          <w:bCs/>
        </w:rPr>
        <w:t>v domácnostech uživatelů v</w:t>
      </w:r>
      <w:r w:rsidR="00461EF9">
        <w:rPr>
          <w:bCs/>
        </w:rPr>
        <w:t xml:space="preserve"> DPS</w:t>
      </w:r>
      <w:r>
        <w:rPr>
          <w:bCs/>
        </w:rPr>
        <w:t>,</w:t>
      </w:r>
      <w:r w:rsidR="00461EF9">
        <w:rPr>
          <w:bCs/>
        </w:rPr>
        <w:t xml:space="preserve"> tak i </w:t>
      </w:r>
      <w:proofErr w:type="gramStart"/>
      <w:r w:rsidR="00461EF9">
        <w:rPr>
          <w:bCs/>
        </w:rPr>
        <w:t>obyvatelům</w:t>
      </w:r>
      <w:r w:rsidR="00DF7FB9">
        <w:rPr>
          <w:bCs/>
        </w:rPr>
        <w:t xml:space="preserve"> </w:t>
      </w:r>
      <w:r w:rsidR="00461EF9">
        <w:rPr>
          <w:bCs/>
        </w:rPr>
        <w:t xml:space="preserve"> na</w:t>
      </w:r>
      <w:proofErr w:type="gramEnd"/>
      <w:r w:rsidR="00461EF9">
        <w:rPr>
          <w:bCs/>
        </w:rPr>
        <w:t xml:space="preserve"> území </w:t>
      </w:r>
      <w:r w:rsidR="00DF7FB9">
        <w:rPr>
          <w:bCs/>
        </w:rPr>
        <w:t xml:space="preserve">obce </w:t>
      </w:r>
      <w:r w:rsidR="00461EF9">
        <w:rPr>
          <w:bCs/>
        </w:rPr>
        <w:t xml:space="preserve">Jindřichova a její místní části </w:t>
      </w:r>
      <w:proofErr w:type="spellStart"/>
      <w:r w:rsidR="00461EF9">
        <w:rPr>
          <w:bCs/>
        </w:rPr>
        <w:t>Arnul</w:t>
      </w:r>
      <w:r w:rsidR="003831F3">
        <w:rPr>
          <w:bCs/>
        </w:rPr>
        <w:t>tovic</w:t>
      </w:r>
      <w:proofErr w:type="spellEnd"/>
      <w:r w:rsidR="00AC18C3">
        <w:rPr>
          <w:bCs/>
        </w:rPr>
        <w:t>.</w:t>
      </w:r>
    </w:p>
    <w:p w:rsidR="00AC18C3" w:rsidRDefault="00AC18C3" w:rsidP="00461EF9">
      <w:pPr>
        <w:ind w:left="360"/>
        <w:jc w:val="both"/>
        <w:rPr>
          <w:bCs/>
        </w:rPr>
      </w:pPr>
      <w:r>
        <w:rPr>
          <w:bCs/>
        </w:rPr>
        <w:t>Obec je rovněž zřizovatelem domu s pečovatelskou službou na adrese Jindřichov čp. 172. Jedná se o dům zvláštního určení s počtem 13 malometrážních bytů a 1 bytem třípokojovým pro zaměstnance podílející se na pečovatelské službě. Budova DPS je situována ve středu obce a obyvatelé mají možnost využívat další běžné služby naší obce. Vzdálenost k zajištění těchto služeb je pro obyvatele DPS zanedbatelná (lékař, obecní úřad, potraviny, pošta, kadeřník). Autobusová zastávka je rovněž v blízkosti DPS.</w:t>
      </w:r>
    </w:p>
    <w:p w:rsidR="00AC18C3" w:rsidRDefault="00AC18C3" w:rsidP="002D051A">
      <w:pPr>
        <w:jc w:val="both"/>
        <w:rPr>
          <w:bCs/>
        </w:rPr>
      </w:pPr>
    </w:p>
    <w:p w:rsidR="00AC18C3" w:rsidRDefault="00AC18C3" w:rsidP="00AC18C3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Časová</w:t>
      </w:r>
    </w:p>
    <w:p w:rsidR="00AC18C3" w:rsidRDefault="00AC18C3" w:rsidP="00AC18C3">
      <w:pPr>
        <w:ind w:left="360"/>
        <w:jc w:val="both"/>
        <w:rPr>
          <w:bCs/>
        </w:rPr>
      </w:pPr>
      <w:r>
        <w:rPr>
          <w:bCs/>
        </w:rPr>
        <w:t>Terénní pečovatelská služba je poskytována v pracovní dny pondělí až pátek od 7:00 hodin do 15:00 hodin. O víkendech a svátcích se pečovatelská služba neposkytuje.</w:t>
      </w:r>
    </w:p>
    <w:p w:rsidR="00DF7FB9" w:rsidRDefault="00DF7FB9" w:rsidP="00AC18C3">
      <w:pPr>
        <w:ind w:left="360"/>
        <w:jc w:val="both"/>
        <w:rPr>
          <w:bCs/>
        </w:rPr>
      </w:pPr>
      <w:r>
        <w:rPr>
          <w:bCs/>
        </w:rPr>
        <w:t xml:space="preserve">Doba poskytování pečovatelské služby je odpovídající potřebám cílové skupiny osob uvedená v registraci terénní pečovatelské služby. </w:t>
      </w:r>
    </w:p>
    <w:p w:rsidR="00DF7FB9" w:rsidRDefault="00DF7FB9" w:rsidP="00AC18C3">
      <w:pPr>
        <w:ind w:left="360"/>
        <w:jc w:val="both"/>
        <w:rPr>
          <w:bCs/>
        </w:rPr>
      </w:pPr>
      <w:r>
        <w:rPr>
          <w:bCs/>
        </w:rPr>
        <w:lastRenderedPageBreak/>
        <w:t>V případě nouzové nebo krizové situace jsou dány uživatelům informace, kam se mohou obrátit v případě situace ohrožující jejich život.</w:t>
      </w:r>
    </w:p>
    <w:p w:rsidR="002D051A" w:rsidRDefault="002D051A" w:rsidP="00AC18C3">
      <w:pPr>
        <w:ind w:left="360"/>
        <w:jc w:val="both"/>
        <w:rPr>
          <w:bCs/>
        </w:rPr>
      </w:pPr>
    </w:p>
    <w:p w:rsidR="002D051A" w:rsidRDefault="002D051A" w:rsidP="002D051A">
      <w:pPr>
        <w:ind w:left="360"/>
        <w:jc w:val="both"/>
      </w:pPr>
      <w:r>
        <w:t xml:space="preserve">Zaměstnanci poskytující sociální službu dodržují stanovenou pracovní dobu, v době nepřítomnosti je zajištěn odpovídající zástup. </w:t>
      </w:r>
    </w:p>
    <w:p w:rsidR="00127A72" w:rsidRDefault="00127A72" w:rsidP="00A24A1C">
      <w:pPr>
        <w:jc w:val="both"/>
        <w:rPr>
          <w:bCs/>
        </w:rPr>
      </w:pPr>
    </w:p>
    <w:p w:rsidR="00127A72" w:rsidRDefault="00127A72" w:rsidP="00127A72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Informační</w:t>
      </w:r>
    </w:p>
    <w:p w:rsidR="002D051A" w:rsidRDefault="002D051A" w:rsidP="002D051A">
      <w:pPr>
        <w:ind w:left="360"/>
        <w:jc w:val="both"/>
      </w:pPr>
      <w:r>
        <w:t xml:space="preserve">Základní informace o poskytované sociální službě o druhu a výši poplatku, o časové a místní dostupnosti jsou uvedeny na webových stránkách obce </w:t>
      </w:r>
      <w:hyperlink r:id="rId11" w:history="1">
        <w:r w:rsidRPr="00645E8D">
          <w:rPr>
            <w:rStyle w:val="Hypertextovodkaz"/>
          </w:rPr>
          <w:t>www.obecjindrichov.cz</w:t>
        </w:r>
      </w:hyperlink>
      <w:r>
        <w:t xml:space="preserve"> a dále na informačních tabulích v nebytovém prostoru v domě s pečovatelskou službou sloužících veřejnosti, na informačních letáčcích při vstupu do budovy obecního úřadu, v čekárně praktického lékaře. </w:t>
      </w:r>
    </w:p>
    <w:p w:rsidR="00127A72" w:rsidRDefault="002D051A" w:rsidP="002D051A">
      <w:pPr>
        <w:ind w:left="360"/>
        <w:jc w:val="both"/>
        <w:rPr>
          <w:bCs/>
        </w:rPr>
      </w:pPr>
      <w:r>
        <w:rPr>
          <w:bCs/>
        </w:rPr>
        <w:t xml:space="preserve">V </w:t>
      </w:r>
      <w:r w:rsidR="00127A72">
        <w:rPr>
          <w:bCs/>
        </w:rPr>
        <w:t>případě, kdy pečovatelská služba nebude schopná zabezpečit potřeby klientů vlastními zdroji, předá informace o jiných sociálních a zdravotních službách, popř. běžných službách, které poskytuje např. soukromý sektor.</w:t>
      </w:r>
    </w:p>
    <w:p w:rsidR="00127A72" w:rsidRPr="00127A72" w:rsidRDefault="00127A72" w:rsidP="00A24A1C">
      <w:pPr>
        <w:jc w:val="both"/>
        <w:rPr>
          <w:b/>
        </w:rPr>
      </w:pPr>
      <w:bookmarkStart w:id="1" w:name="_GoBack"/>
      <w:bookmarkEnd w:id="1"/>
    </w:p>
    <w:p w:rsidR="00127A72" w:rsidRPr="00127A72" w:rsidRDefault="00127A72" w:rsidP="00127A72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127A72">
        <w:rPr>
          <w:b/>
        </w:rPr>
        <w:t>Psychologická</w:t>
      </w:r>
    </w:p>
    <w:p w:rsidR="00127A72" w:rsidRPr="00127A72" w:rsidRDefault="00127A72" w:rsidP="00127A72">
      <w:pPr>
        <w:ind w:left="360"/>
        <w:jc w:val="both"/>
        <w:rPr>
          <w:bCs/>
        </w:rPr>
      </w:pPr>
      <w:r>
        <w:rPr>
          <w:bCs/>
        </w:rPr>
        <w:t>Našim klientům se snažíme vytvořit klidné, bezpečné a přátelské prostředí.</w:t>
      </w:r>
      <w:r w:rsidRPr="00127A72">
        <w:rPr>
          <w:bCs/>
        </w:rPr>
        <w:t xml:space="preserve"> </w:t>
      </w:r>
    </w:p>
    <w:p w:rsidR="003831F3" w:rsidRDefault="003831F3" w:rsidP="00461EF9">
      <w:pPr>
        <w:ind w:left="360"/>
        <w:jc w:val="both"/>
        <w:rPr>
          <w:bCs/>
        </w:rPr>
      </w:pPr>
    </w:p>
    <w:p w:rsidR="001A6E08" w:rsidRPr="00461EF9" w:rsidRDefault="001A6E08" w:rsidP="00461EF9">
      <w:pPr>
        <w:ind w:left="360"/>
        <w:jc w:val="both"/>
        <w:rPr>
          <w:bCs/>
        </w:rPr>
      </w:pPr>
    </w:p>
    <w:p w:rsidR="00461EF9" w:rsidRPr="00461EF9" w:rsidRDefault="00461EF9" w:rsidP="00461EF9">
      <w:pPr>
        <w:pStyle w:val="Odstavecseseznamem"/>
        <w:ind w:left="720"/>
        <w:jc w:val="both"/>
        <w:rPr>
          <w:bCs/>
        </w:rPr>
      </w:pPr>
    </w:p>
    <w:p w:rsidR="00933932" w:rsidRDefault="00933932" w:rsidP="0056476D">
      <w:pPr>
        <w:jc w:val="center"/>
        <w:rPr>
          <w:b/>
        </w:rPr>
      </w:pPr>
    </w:p>
    <w:p w:rsidR="0056476D" w:rsidRDefault="0056476D" w:rsidP="0056476D">
      <w:pPr>
        <w:jc w:val="both"/>
      </w:pPr>
      <w:r>
        <w:t xml:space="preserve">V Jindřichově dne </w:t>
      </w:r>
      <w:r w:rsidR="00A24A1C">
        <w:t>1</w:t>
      </w:r>
      <w:r w:rsidR="002D051A">
        <w:t xml:space="preserve">. </w:t>
      </w:r>
      <w:r w:rsidR="00A24A1C">
        <w:t>září</w:t>
      </w:r>
      <w:r w:rsidR="002D051A">
        <w:t xml:space="preserve"> 2019</w:t>
      </w:r>
    </w:p>
    <w:p w:rsidR="0056476D" w:rsidRDefault="0056476D" w:rsidP="0056476D">
      <w:pPr>
        <w:jc w:val="both"/>
      </w:pPr>
    </w:p>
    <w:p w:rsidR="002D051A" w:rsidRDefault="002D051A" w:rsidP="0056476D">
      <w:pPr>
        <w:jc w:val="both"/>
      </w:pPr>
    </w:p>
    <w:p w:rsidR="002D051A" w:rsidRDefault="002D051A" w:rsidP="0056476D">
      <w:pPr>
        <w:jc w:val="both"/>
      </w:pPr>
    </w:p>
    <w:p w:rsidR="0056476D" w:rsidRDefault="0056476D" w:rsidP="0056476D">
      <w:pPr>
        <w:jc w:val="both"/>
      </w:pPr>
    </w:p>
    <w:p w:rsidR="0056476D" w:rsidRDefault="00A24A1C" w:rsidP="0056476D">
      <w:pPr>
        <w:jc w:val="both"/>
      </w:pPr>
      <w:r>
        <w:t>Martin Korduliak</w:t>
      </w:r>
    </w:p>
    <w:p w:rsidR="0056476D" w:rsidRDefault="002D051A" w:rsidP="0056476D">
      <w:pPr>
        <w:jc w:val="both"/>
      </w:pPr>
      <w:r>
        <w:t xml:space="preserve">        </w:t>
      </w:r>
      <w:r w:rsidR="0056476D">
        <w:t>starosta</w:t>
      </w:r>
    </w:p>
    <w:p w:rsidR="0056476D" w:rsidRDefault="0056476D" w:rsidP="0056476D">
      <w:pPr>
        <w:pStyle w:val="Odstavecseseznamem"/>
      </w:pPr>
    </w:p>
    <w:p w:rsidR="0056476D" w:rsidRDefault="0056476D" w:rsidP="0056476D"/>
    <w:bookmarkEnd w:id="0"/>
    <w:p w:rsidR="0048025F" w:rsidRDefault="0048025F"/>
    <w:sectPr w:rsidR="0048025F" w:rsidSect="005647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clocks" w:sz="13" w:space="24" w:color="auto"/>
        <w:left w:val="clocks" w:sz="13" w:space="24" w:color="auto"/>
        <w:bottom w:val="clocks" w:sz="13" w:space="24" w:color="auto"/>
        <w:right w:val="clock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214" w:rsidRDefault="00793214" w:rsidP="005541BE">
      <w:r>
        <w:separator/>
      </w:r>
    </w:p>
  </w:endnote>
  <w:endnote w:type="continuationSeparator" w:id="0">
    <w:p w:rsidR="00793214" w:rsidRDefault="00793214" w:rsidP="0055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5541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5541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5541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214" w:rsidRDefault="00793214" w:rsidP="005541BE">
      <w:r>
        <w:separator/>
      </w:r>
    </w:p>
  </w:footnote>
  <w:footnote w:type="continuationSeparator" w:id="0">
    <w:p w:rsidR="00793214" w:rsidRDefault="00793214" w:rsidP="0055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79321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45157" o:spid="_x0000_s205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clock-147257__3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79321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45158" o:spid="_x0000_s205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clock-147257__3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BE" w:rsidRDefault="0079321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45156" o:spid="_x0000_s204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clock-147257__3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AED"/>
    <w:multiLevelType w:val="hybridMultilevel"/>
    <w:tmpl w:val="5D1EB8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4EF"/>
    <w:multiLevelType w:val="hybridMultilevel"/>
    <w:tmpl w:val="CF1C1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25AA"/>
    <w:multiLevelType w:val="hybridMultilevel"/>
    <w:tmpl w:val="C352B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5007"/>
    <w:multiLevelType w:val="hybridMultilevel"/>
    <w:tmpl w:val="C57E1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5B3"/>
    <w:multiLevelType w:val="hybridMultilevel"/>
    <w:tmpl w:val="DBCA6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4110F"/>
    <w:multiLevelType w:val="hybridMultilevel"/>
    <w:tmpl w:val="76A29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6D"/>
    <w:rsid w:val="00016B58"/>
    <w:rsid w:val="00113CA9"/>
    <w:rsid w:val="00127A72"/>
    <w:rsid w:val="001A6E08"/>
    <w:rsid w:val="002D051A"/>
    <w:rsid w:val="0036289A"/>
    <w:rsid w:val="003831F3"/>
    <w:rsid w:val="003B664E"/>
    <w:rsid w:val="00461EF9"/>
    <w:rsid w:val="0048025F"/>
    <w:rsid w:val="005541BE"/>
    <w:rsid w:val="0056476D"/>
    <w:rsid w:val="00793214"/>
    <w:rsid w:val="007E10CE"/>
    <w:rsid w:val="00827D1D"/>
    <w:rsid w:val="00933932"/>
    <w:rsid w:val="00A24A1C"/>
    <w:rsid w:val="00AC18C3"/>
    <w:rsid w:val="00C753E8"/>
    <w:rsid w:val="00DF7FB9"/>
    <w:rsid w:val="00F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EA02C8"/>
  <w15:chartTrackingRefBased/>
  <w15:docId w15:val="{491805A1-B99E-4F17-8A4F-35B70D3B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4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76D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5647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647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7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7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76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33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4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cjindricho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becjindricho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datelna@obecjindricho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5</cp:revision>
  <cp:lastPrinted>2019-10-08T12:56:00Z</cp:lastPrinted>
  <dcterms:created xsi:type="dcterms:W3CDTF">2019-03-22T09:59:00Z</dcterms:created>
  <dcterms:modified xsi:type="dcterms:W3CDTF">2019-10-08T12:56:00Z</dcterms:modified>
</cp:coreProperties>
</file>